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7E0BC" w14:textId="77777777" w:rsidR="00256FFA" w:rsidRPr="000E6519" w:rsidRDefault="00256FFA" w:rsidP="00256FFA">
      <w:pPr>
        <w:jc w:val="center"/>
        <w:rPr>
          <w:rFonts w:ascii="Calibri Light" w:hAnsi="Calibri Light" w:cs="Calibri Light"/>
          <w:sz w:val="24"/>
        </w:rPr>
      </w:pPr>
      <w:r w:rsidRPr="000E6519">
        <w:rPr>
          <w:rFonts w:ascii="Calibri Light" w:hAnsi="Calibri Light" w:cs="Calibri Light"/>
          <w:sz w:val="24"/>
        </w:rPr>
        <w:t>WObit skończył 30 lat</w:t>
      </w:r>
    </w:p>
    <w:p w14:paraId="31F5480E" w14:textId="77777777" w:rsidR="00256FFA" w:rsidRPr="000E6519" w:rsidRDefault="00256FFA" w:rsidP="00256FFA">
      <w:pPr>
        <w:jc w:val="center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 xml:space="preserve">30 lat temu w Poznaniu Witold </w:t>
      </w:r>
      <w:proofErr w:type="spellStart"/>
      <w:r w:rsidRPr="000E6519">
        <w:rPr>
          <w:rFonts w:ascii="Calibri Light" w:hAnsi="Calibri Light" w:cs="Calibri Light"/>
        </w:rPr>
        <w:t>Ober</w:t>
      </w:r>
      <w:proofErr w:type="spellEnd"/>
      <w:r w:rsidRPr="000E6519">
        <w:rPr>
          <w:rFonts w:ascii="Calibri Light" w:hAnsi="Calibri Light" w:cs="Calibri Light"/>
        </w:rPr>
        <w:t xml:space="preserve"> założył firmę WObit. Świętujemy ten jubileusz z satysfakcją i dumą. Po 30 latach bogate portfolio produktowe innowacyjnej, polskiej marki tworzą precyzyjne urządzenia pomiarowe i sterowniki, jak również autonomiczne roboty mobilne MOBOT®. </w:t>
      </w:r>
    </w:p>
    <w:p w14:paraId="29DA0250" w14:textId="77777777" w:rsidR="00256FFA" w:rsidRPr="000E6519" w:rsidRDefault="00256FFA" w:rsidP="00256FFA">
      <w:pPr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Początki innowacyjnej firmy z Wielkopolski</w:t>
      </w:r>
    </w:p>
    <w:p w14:paraId="2B978241" w14:textId="2CBCD8EA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 xml:space="preserve">Rok 1991 był początkiem wielu prywatnych firm w Polsce, tworzonych przez pasjonatów i marzycieli. Do ich grona niewątpliwie należał śp. Witold </w:t>
      </w:r>
      <w:proofErr w:type="spellStart"/>
      <w:r w:rsidRPr="000E6519">
        <w:rPr>
          <w:rFonts w:ascii="Calibri Light" w:hAnsi="Calibri Light" w:cs="Calibri Light"/>
        </w:rPr>
        <w:t>Ober</w:t>
      </w:r>
      <w:proofErr w:type="spellEnd"/>
      <w:r w:rsidRPr="000E6519">
        <w:rPr>
          <w:rFonts w:ascii="Calibri Light" w:hAnsi="Calibri Light" w:cs="Calibri Light"/>
        </w:rPr>
        <w:t xml:space="preserve">, który założył firmę WObit w Poznaniu. Od jego pasji rozpoczęła się niezwykła historia, która wpłynęła na obecny kształt branży automatyki i robotyki w Polsce. W czasach gdy na rynku brakowało niemalże wszystkich podzespołów, a te dostępne były poza zasięgiem finansowym wielu inżynierów w Polsce, Witold </w:t>
      </w:r>
      <w:proofErr w:type="spellStart"/>
      <w:r w:rsidRPr="000E6519">
        <w:rPr>
          <w:rFonts w:ascii="Calibri Light" w:hAnsi="Calibri Light" w:cs="Calibri Light"/>
        </w:rPr>
        <w:t>Ober</w:t>
      </w:r>
      <w:proofErr w:type="spellEnd"/>
      <w:r w:rsidRPr="000E6519">
        <w:rPr>
          <w:rFonts w:ascii="Calibri Light" w:hAnsi="Calibri Light" w:cs="Calibri Light"/>
        </w:rPr>
        <w:t xml:space="preserve"> utworzył WObit i zaczął dostarczać, lecz też tworzyć nowoczesne i przystępne cenowo elektroniczne układy sterowania do napędów oraz urządzenia pomiarowe i czujniki. W kolejnych latach oferta firmy WObit poszerzała się, rozrastał się też zespół inżynierów współtworzących</w:t>
      </w:r>
      <w:r w:rsidR="00601B76">
        <w:rPr>
          <w:rFonts w:ascii="Calibri Light" w:hAnsi="Calibri Light" w:cs="Calibri Light"/>
        </w:rPr>
        <w:t xml:space="preserve"> firmę</w:t>
      </w:r>
      <w:bookmarkStart w:id="0" w:name="_GoBack"/>
      <w:bookmarkEnd w:id="0"/>
      <w:r w:rsidRPr="000E6519">
        <w:rPr>
          <w:rFonts w:ascii="Calibri Light" w:hAnsi="Calibri Light" w:cs="Calibri Light"/>
        </w:rPr>
        <w:t>. Konsekwentny rozwój oferty komponentów automatyki umożliwił produkcję kompletnych systemów.</w:t>
      </w:r>
    </w:p>
    <w:p w14:paraId="6E6CC8DF" w14:textId="77777777" w:rsidR="00256FFA" w:rsidRPr="000E6519" w:rsidRDefault="00256FFA" w:rsidP="00256FFA">
      <w:pPr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Firma WObit, czyli innowacje unowocześniające polski przemysł</w:t>
      </w:r>
    </w:p>
    <w:p w14:paraId="5E62FF9E" w14:textId="504DA4EF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Przełomowym momentem dla WObit było stworzenie modułów liniowych i mobilnych robotów edukacyjnych, które pozwoliły na</w:t>
      </w:r>
      <w:r w:rsidR="008A64D7">
        <w:rPr>
          <w:rFonts w:ascii="Calibri Light" w:hAnsi="Calibri Light" w:cs="Calibri Light"/>
        </w:rPr>
        <w:t xml:space="preserve"> dalszy</w:t>
      </w:r>
      <w:r w:rsidRPr="000E6519">
        <w:rPr>
          <w:rFonts w:ascii="Calibri Light" w:hAnsi="Calibri Light" w:cs="Calibri Light"/>
        </w:rPr>
        <w:t xml:space="preserve"> rozwój firmy w kierunku stania się producentem robotów przemysłowych. W 2006 roku został utworzony dział badań i rozwoju, który początkowo koncentrował się przede wszystkim na edukacyjnej robotyce mobilnej i technice przemieszczeń liniowych. Równocześnie, od samego początku istnienia, firma WObit silnie stawiała na edukację i dzielenie się wiedzą, przyciągając pasjonatów automatyki i robotyki. Pozwoliło to na zbudowanie zespołu ekspertów, którzy dziś projektują i produkują profesjonalne roboty pracujące w przemyśle. Świadomy wybór robotyki profesjonalnej jako kierunku, w którym będzie podążać dalszy rozwój firmy, nastąpił w 2010 r. w trudnym dla WObit momencie, tj. po śmierci założyciela firmy. Kierunek ten zaczął w pełni wybrzmiewać w momencie utworzenia projektu Reach for </w:t>
      </w:r>
      <w:proofErr w:type="spellStart"/>
      <w:r w:rsidRPr="000E6519">
        <w:rPr>
          <w:rFonts w:ascii="Calibri Light" w:hAnsi="Calibri Light" w:cs="Calibri Light"/>
        </w:rPr>
        <w:t>Robotics</w:t>
      </w:r>
      <w:proofErr w:type="spellEnd"/>
      <w:r w:rsidRPr="000E6519">
        <w:rPr>
          <w:rFonts w:ascii="Calibri Light" w:hAnsi="Calibri Light" w:cs="Calibri Light"/>
        </w:rPr>
        <w:t xml:space="preserve"> w 2014 r. Jego celem było i nadal jest pokazanie, że robotyka staje się coraz bardziej przystępna dla ludzi, a także, że sami też po nią sięgamy. </w:t>
      </w:r>
    </w:p>
    <w:p w14:paraId="16F54883" w14:textId="77777777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 xml:space="preserve">- </w:t>
      </w:r>
      <w:r w:rsidRPr="000E6519">
        <w:rPr>
          <w:rFonts w:ascii="Calibri Light" w:hAnsi="Calibri Light" w:cs="Calibri Light"/>
          <w:i/>
        </w:rPr>
        <w:t>Postawiliśmy na robotykę mobilną i w ciągu kilku lat zbudowaliśmy całą rodzinę robotów mobilnych MOBOT®, służących do automatyzacji transportu wewnętrznego. Co dla nas najistotniejsze, są to roboty wdrożone i cały czas pracujące w rozmaitych branżach, które zyskały uznanie i zaufanie naszych klientów, zarówno międzynarodowych koncernów, jak i mniejszych, rodzimych przedsiębiorstw</w:t>
      </w:r>
      <w:r w:rsidRPr="000E6519">
        <w:rPr>
          <w:rFonts w:ascii="Calibri Light" w:hAnsi="Calibri Light" w:cs="Calibri Light"/>
        </w:rPr>
        <w:t xml:space="preserve"> – mówi Przemysław </w:t>
      </w:r>
      <w:proofErr w:type="spellStart"/>
      <w:r w:rsidRPr="000E6519">
        <w:rPr>
          <w:rFonts w:ascii="Calibri Light" w:hAnsi="Calibri Light" w:cs="Calibri Light"/>
        </w:rPr>
        <w:t>Degórski</w:t>
      </w:r>
      <w:proofErr w:type="spellEnd"/>
      <w:r w:rsidRPr="000E6519">
        <w:rPr>
          <w:rFonts w:ascii="Calibri Light" w:hAnsi="Calibri Light" w:cs="Calibri Light"/>
        </w:rPr>
        <w:t xml:space="preserve">, dyrektor rozwoju w firmie WObit. </w:t>
      </w:r>
    </w:p>
    <w:p w14:paraId="5AEB8395" w14:textId="367FD718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Innowacje technologiczne tworzone przez WObit znajdują uznanie w branży, czego dowodem są liczne nagrody i certyfikaty, m.in. Polska Nagroda Inteligentnego Rozwoju w kategorii Innowacyjne Technologie Przyszłości, aż dwie nagrody w konkursie Dobry Wzór organizowany</w:t>
      </w:r>
      <w:r w:rsidR="00C26A08">
        <w:rPr>
          <w:rFonts w:ascii="Calibri Light" w:hAnsi="Calibri Light" w:cs="Calibri Light"/>
        </w:rPr>
        <w:t>m</w:t>
      </w:r>
      <w:r w:rsidRPr="000E6519">
        <w:rPr>
          <w:rFonts w:ascii="Calibri Light" w:hAnsi="Calibri Light" w:cs="Calibri Light"/>
        </w:rPr>
        <w:t xml:space="preserve"> przez Instytut Wzornictwa Przemysłowego w Warszawie, a także tytuł laureata w Konkursie o Nagrodę Marszałka Województwa Wielkopolskiego „i-Wielkopolska – Innowacyjni dla Wielkopolski” edycja 2020 w kategorii </w:t>
      </w:r>
      <w:r w:rsidRPr="000E6519">
        <w:rPr>
          <w:rFonts w:ascii="Calibri Light" w:hAnsi="Calibri Light" w:cs="Calibri Light"/>
          <w:i/>
        </w:rPr>
        <w:t>Wyspecjalizowane procesy logistyczne</w:t>
      </w:r>
      <w:r w:rsidRPr="000E6519">
        <w:rPr>
          <w:rFonts w:ascii="Calibri Light" w:hAnsi="Calibri Light" w:cs="Calibri Light"/>
        </w:rPr>
        <w:t xml:space="preserve">. </w:t>
      </w:r>
    </w:p>
    <w:p w14:paraId="1823DB99" w14:textId="0DF277B9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lastRenderedPageBreak/>
        <w:t xml:space="preserve">Warto też podkreślić, że prócz dużych i złożonych systemów </w:t>
      </w:r>
      <w:proofErr w:type="spellStart"/>
      <w:r w:rsidRPr="000E6519">
        <w:rPr>
          <w:rFonts w:ascii="Calibri Light" w:hAnsi="Calibri Light" w:cs="Calibri Light"/>
        </w:rPr>
        <w:t>robotycznych</w:t>
      </w:r>
      <w:proofErr w:type="spellEnd"/>
      <w:r w:rsidRPr="000E6519">
        <w:rPr>
          <w:rFonts w:ascii="Calibri Light" w:hAnsi="Calibri Light" w:cs="Calibri Light"/>
        </w:rPr>
        <w:t xml:space="preserve"> i </w:t>
      </w:r>
      <w:proofErr w:type="spellStart"/>
      <w:r w:rsidRPr="000E6519">
        <w:rPr>
          <w:rFonts w:ascii="Calibri Light" w:hAnsi="Calibri Light" w:cs="Calibri Light"/>
        </w:rPr>
        <w:t>mechatronicznych</w:t>
      </w:r>
      <w:proofErr w:type="spellEnd"/>
      <w:r w:rsidRPr="000E6519">
        <w:rPr>
          <w:rFonts w:ascii="Calibri Light" w:hAnsi="Calibri Light" w:cs="Calibri Light"/>
        </w:rPr>
        <w:t xml:space="preserve"> WObit jest </w:t>
      </w:r>
      <w:r w:rsidR="001B1C36">
        <w:rPr>
          <w:rFonts w:ascii="Calibri Light" w:hAnsi="Calibri Light" w:cs="Calibri Light"/>
        </w:rPr>
        <w:t>również</w:t>
      </w:r>
      <w:r w:rsidRPr="000E6519">
        <w:rPr>
          <w:rFonts w:ascii="Calibri Light" w:hAnsi="Calibri Light" w:cs="Calibri Light"/>
        </w:rPr>
        <w:t xml:space="preserve"> producentem komponentów takich jak enkodery, sterowniki silników oraz urządzeń pomiarowych. Jest to niewątpliwie cecha wyróżniająca WObit pośród wielu firm w branży, które zazwyczaj pozostają dostawcami zagranicznych marek, bądź produkując swoje maszyny i roboty, korzystają z gotowych, dostępnych na rynku podzespołów. </w:t>
      </w:r>
    </w:p>
    <w:p w14:paraId="32AC48B6" w14:textId="77777777" w:rsidR="00256FFA" w:rsidRPr="000E6519" w:rsidRDefault="00256FFA" w:rsidP="00256FFA">
      <w:pPr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Strategia międzynarodowej marki robotycznej</w:t>
      </w:r>
    </w:p>
    <w:p w14:paraId="166E3693" w14:textId="77777777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 xml:space="preserve">WObit obecnie koncentruje się na rozwoju współpracy z partnerami, rozwijając sprzedaż w Polsce i za granicą, dzięki czemu roboty mobilne MOBOT® produkowane są seryjnie. Zespół inżynierów cały czas doskonali technologicznie urządzenia, zarówno pod kątem oprogramowania, jak i konstrukcji elektronicznej i mechanicznej, dopasowując je do potrzeb klientów. W swoich aplikacjach w coraz większym stopniu implementujemy sztuczną inteligencję, która pozwala naszym robotom na samodzielne podejmowanie decyzji w określonych sytuacjach, a także trójwymiarowy system wizyjny umożliwiający jeszcze precyzyjniejszą nawigację. Tworzone są również nowe modele robotów, czego świetnym przykładem jest najnowszy robot – MOBOT® TRANSPORTER U1. Postawiliśmy w nim na dostępność cenową i funkcjonalną – jest to urządzenie proste do wdrożenia i intuicyjne w obsłudze. Dzięki zaoferowaniu robota łatwego do uruchomienia, którego użyć może dowolna osoba bez specjalistycznych umiejętności, w praktyce realizujemy też hasło Reach for </w:t>
      </w:r>
      <w:proofErr w:type="spellStart"/>
      <w:r w:rsidRPr="000E6519">
        <w:rPr>
          <w:rFonts w:ascii="Calibri Light" w:hAnsi="Calibri Light" w:cs="Calibri Light"/>
        </w:rPr>
        <w:t>Robotics</w:t>
      </w:r>
      <w:proofErr w:type="spellEnd"/>
      <w:r w:rsidRPr="000E6519">
        <w:rPr>
          <w:rFonts w:ascii="Calibri Light" w:hAnsi="Calibri Light" w:cs="Calibri Light"/>
        </w:rPr>
        <w:t xml:space="preserve">, a sięgając jeszcze głębiej, ideę dawania dostępu do technologii obecną od początku istnienia firmy. Z MOBOT® TRANSPORTER U1 wychodzimy dziś do jeszcze szerszego rynku, udostępniając technologię nie tylko w przemyśle, lecz również innym sektorom gospodarki. </w:t>
      </w:r>
    </w:p>
    <w:p w14:paraId="1D3071AF" w14:textId="77777777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Łączy nas różnorodność</w:t>
      </w:r>
    </w:p>
    <w:p w14:paraId="6685F69A" w14:textId="77777777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Innowacyjnych technologii ani robotów nie byłoby bez ludzi tworzących WObit. Interdyscyplinarny zespół specjalistów, pasjonatów o różnych temperamentach, preferencjach i doświadczeniach tworzy różnorodne, wzajemnie inspirujące siebie środowisko. W firmie rodzinnej, jaką jest WObit, przywiązuje się dużą uwagę do wartości takich jak uczciwość, szacunek do człowieka i szacunek dla różnorodności. Od początku bardzo ważne jest silne propagowanie wiedzy, zarówno wewnątrz firmy, jak i współpraca ze środowiskiem lokalnym oraz naukowym. Pracownicy prowadzą wykłady i warsztaty na uczelniach wyższych, a także lekcje w technikum mechatroniki w Pniewach, które WObit współtworzy od 2018 r. Firma wspiera merytorycznie i produktowo koła naukowe i zespoły studentów. Od lat, na co dzień podejmuje liczne inicjatywy na rzecz środowiska naturalnego, edukacji i lokalnej społeczności. Te dobre praktyki z zakresu społecznej odpowiedzialności biznesu, będące integralnym elementem działań firmy WObit zostały opublikowane w 19. Raporcie „Odpowiedzialny biznes w Polsce 2020. Dobre praktyki”.</w:t>
      </w:r>
    </w:p>
    <w:p w14:paraId="3C525C58" w14:textId="77777777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  <w:i/>
        </w:rPr>
        <w:t>- Przez 30 lat istnienia na rynku włożyliśmy wiele wysiłku i pasji w tworzenie i dostarczanie nowoczesnej technologii, edukowanie oraz wspomaganie inicjatyw odmieniających nasz świat na lepsze. Widzimy, że wartość, którą dajemy, w pozytywny sposób odmienia życie ludzi i usprawnia działanie wielu przedsiębiorstw, dlatego chcemy ją dalej tworzyć i się nią dzielić. To nasza misja na kolejne 30 lat</w:t>
      </w:r>
      <w:r w:rsidRPr="000E6519">
        <w:rPr>
          <w:rFonts w:ascii="Calibri Light" w:hAnsi="Calibri Light" w:cs="Calibri Light"/>
        </w:rPr>
        <w:t xml:space="preserve"> – podsumował Jacek </w:t>
      </w:r>
      <w:proofErr w:type="spellStart"/>
      <w:r w:rsidRPr="000E6519">
        <w:rPr>
          <w:rFonts w:ascii="Calibri Light" w:hAnsi="Calibri Light" w:cs="Calibri Light"/>
        </w:rPr>
        <w:t>Ober</w:t>
      </w:r>
      <w:proofErr w:type="spellEnd"/>
      <w:r w:rsidRPr="000E6519">
        <w:rPr>
          <w:rFonts w:ascii="Calibri Light" w:hAnsi="Calibri Light" w:cs="Calibri Light"/>
        </w:rPr>
        <w:t xml:space="preserve">, współwłaściciel firmy WObit. </w:t>
      </w:r>
    </w:p>
    <w:p w14:paraId="3EAD731C" w14:textId="77777777" w:rsidR="00256FFA" w:rsidRPr="000E6519" w:rsidRDefault="00256FFA" w:rsidP="00256FFA">
      <w:pPr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 xml:space="preserve"> </w:t>
      </w:r>
    </w:p>
    <w:p w14:paraId="0B9B4607" w14:textId="7643EBE2" w:rsidR="00602ED7" w:rsidRPr="000E6519" w:rsidRDefault="00602ED7" w:rsidP="001752BE">
      <w:pPr>
        <w:rPr>
          <w:rFonts w:ascii="Calibri Light" w:hAnsi="Calibri Light" w:cs="Calibri Light"/>
        </w:rPr>
      </w:pPr>
    </w:p>
    <w:p w14:paraId="26BD40E7" w14:textId="456FA4E0" w:rsidR="00B3327D" w:rsidRPr="000E6519" w:rsidRDefault="00B3327D" w:rsidP="00B3327D">
      <w:pPr>
        <w:rPr>
          <w:rFonts w:ascii="Calibri Light" w:hAnsi="Calibri Light" w:cs="Calibri Light"/>
        </w:rPr>
      </w:pPr>
    </w:p>
    <w:p w14:paraId="59F736E7" w14:textId="77777777" w:rsidR="00256FFA" w:rsidRPr="000E6519" w:rsidRDefault="00256FFA" w:rsidP="00256FFA">
      <w:pPr>
        <w:pStyle w:val="Bezodstpw"/>
        <w:rPr>
          <w:rFonts w:ascii="Calibri Light" w:hAnsi="Calibri Light" w:cs="Calibri Light"/>
          <w:lang w:val="en-US"/>
        </w:rPr>
      </w:pPr>
      <w:r w:rsidRPr="000E6519">
        <w:rPr>
          <w:rFonts w:ascii="Calibri Light" w:hAnsi="Calibri Light" w:cs="Calibri Light"/>
          <w:lang w:val="en-US"/>
        </w:rPr>
        <w:t xml:space="preserve">P.P.H. WObit E.K.J. Ober </w:t>
      </w:r>
      <w:proofErr w:type="spellStart"/>
      <w:r w:rsidRPr="000E6519">
        <w:rPr>
          <w:rFonts w:ascii="Calibri Light" w:hAnsi="Calibri Light" w:cs="Calibri Light"/>
          <w:lang w:val="en-US"/>
        </w:rPr>
        <w:t>s.c.</w:t>
      </w:r>
      <w:proofErr w:type="spellEnd"/>
      <w:r w:rsidRPr="000E6519">
        <w:rPr>
          <w:rFonts w:ascii="Calibri Light" w:hAnsi="Calibri Light" w:cs="Calibri Light"/>
          <w:lang w:val="en-US"/>
        </w:rPr>
        <w:t xml:space="preserve"> </w:t>
      </w:r>
    </w:p>
    <w:p w14:paraId="7C021468" w14:textId="77777777" w:rsidR="00256FFA" w:rsidRPr="000E6519" w:rsidRDefault="00256FFA" w:rsidP="00256FFA">
      <w:pPr>
        <w:pStyle w:val="Bezodstpw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Dęborzyce 16, 62-045 Pniewy</w:t>
      </w:r>
    </w:p>
    <w:p w14:paraId="76D5C779" w14:textId="77777777" w:rsidR="00256FFA" w:rsidRPr="000E6519" w:rsidRDefault="00256FFA" w:rsidP="00256FFA">
      <w:pPr>
        <w:pStyle w:val="Bezodstpw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Tel. 61 22 27, 422</w:t>
      </w:r>
    </w:p>
    <w:p w14:paraId="02526A2B" w14:textId="77777777" w:rsidR="00256FFA" w:rsidRPr="000E6519" w:rsidRDefault="00256FFA" w:rsidP="00256FFA">
      <w:pPr>
        <w:pStyle w:val="Bezodstpw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Fax. 61 22 27 439</w:t>
      </w:r>
    </w:p>
    <w:p w14:paraId="2EBF94D1" w14:textId="77777777" w:rsidR="00256FFA" w:rsidRPr="000E6519" w:rsidRDefault="00601B76" w:rsidP="00256FFA">
      <w:pPr>
        <w:pStyle w:val="Bezodstpw"/>
        <w:rPr>
          <w:rFonts w:ascii="Calibri Light" w:hAnsi="Calibri Light" w:cs="Calibri Light"/>
        </w:rPr>
      </w:pPr>
      <w:hyperlink r:id="rId8" w:history="1">
        <w:r w:rsidR="00256FFA" w:rsidRPr="000E6519">
          <w:rPr>
            <w:rStyle w:val="Hipercze"/>
            <w:rFonts w:ascii="Calibri Light" w:hAnsi="Calibri Light" w:cs="Calibri Light"/>
          </w:rPr>
          <w:t>wobit@wobit.com.pl</w:t>
        </w:r>
      </w:hyperlink>
    </w:p>
    <w:p w14:paraId="06BCDB51" w14:textId="77777777" w:rsidR="00256FFA" w:rsidRPr="000E6519" w:rsidRDefault="00601B76" w:rsidP="00256FFA">
      <w:pPr>
        <w:pStyle w:val="Bezodstpw"/>
        <w:rPr>
          <w:rFonts w:ascii="Calibri Light" w:hAnsi="Calibri Light" w:cs="Calibri Light"/>
        </w:rPr>
      </w:pPr>
      <w:hyperlink r:id="rId9" w:history="1">
        <w:r w:rsidR="00256FFA" w:rsidRPr="000E6519">
          <w:rPr>
            <w:rStyle w:val="Hipercze"/>
            <w:rFonts w:ascii="Calibri Light" w:hAnsi="Calibri Light" w:cs="Calibri Light"/>
          </w:rPr>
          <w:t>www.wobit.com.pl</w:t>
        </w:r>
      </w:hyperlink>
      <w:r w:rsidR="00256FFA" w:rsidRPr="000E6519">
        <w:rPr>
          <w:rFonts w:ascii="Calibri Light" w:hAnsi="Calibri Light" w:cs="Calibri Light"/>
        </w:rPr>
        <w:t xml:space="preserve"> </w:t>
      </w:r>
    </w:p>
    <w:p w14:paraId="16365E30" w14:textId="77777777" w:rsidR="00256FFA" w:rsidRPr="000E6519" w:rsidRDefault="00256FFA" w:rsidP="00256FFA">
      <w:pPr>
        <w:jc w:val="both"/>
        <w:rPr>
          <w:rFonts w:ascii="Calibri Light" w:hAnsi="Calibri Light" w:cs="Calibri Light"/>
        </w:rPr>
      </w:pPr>
    </w:p>
    <w:p w14:paraId="3EC80DE9" w14:textId="77777777" w:rsidR="00256FFA" w:rsidRPr="000E6519" w:rsidRDefault="00256FFA" w:rsidP="00256FFA">
      <w:pPr>
        <w:jc w:val="both"/>
        <w:rPr>
          <w:rFonts w:ascii="Calibri Light" w:hAnsi="Calibri Light" w:cs="Calibri Light"/>
        </w:rPr>
      </w:pPr>
    </w:p>
    <w:p w14:paraId="1BCA7F82" w14:textId="77777777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Kontakt dla mediów:</w:t>
      </w:r>
    </w:p>
    <w:p w14:paraId="428A6C3A" w14:textId="77777777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Joanna Sławińska-</w:t>
      </w:r>
      <w:proofErr w:type="spellStart"/>
      <w:r w:rsidRPr="000E6519">
        <w:rPr>
          <w:rFonts w:ascii="Calibri Light" w:hAnsi="Calibri Light" w:cs="Calibri Light"/>
        </w:rPr>
        <w:t>Tupaj</w:t>
      </w:r>
      <w:proofErr w:type="spellEnd"/>
    </w:p>
    <w:p w14:paraId="5366CA48" w14:textId="77777777" w:rsidR="00256FFA" w:rsidRPr="000E6519" w:rsidRDefault="00601B76" w:rsidP="00256FFA">
      <w:pPr>
        <w:jc w:val="both"/>
        <w:rPr>
          <w:rFonts w:ascii="Calibri Light" w:hAnsi="Calibri Light" w:cs="Calibri Light"/>
        </w:rPr>
      </w:pPr>
      <w:hyperlink r:id="rId10" w:history="1">
        <w:r w:rsidR="00256FFA" w:rsidRPr="000E6519">
          <w:rPr>
            <w:rStyle w:val="Hipercze"/>
            <w:rFonts w:ascii="Calibri Light" w:hAnsi="Calibri Light" w:cs="Calibri Light"/>
          </w:rPr>
          <w:t>j.slawinska@wobit.com.pl</w:t>
        </w:r>
      </w:hyperlink>
    </w:p>
    <w:p w14:paraId="296B0480" w14:textId="22ECF981" w:rsidR="00256FFA" w:rsidRPr="000E6519" w:rsidRDefault="00256FFA" w:rsidP="00256FFA">
      <w:pPr>
        <w:jc w:val="both"/>
        <w:rPr>
          <w:rFonts w:ascii="Calibri Light" w:hAnsi="Calibri Light" w:cs="Calibri Light"/>
        </w:rPr>
      </w:pPr>
      <w:r w:rsidRPr="000E6519">
        <w:rPr>
          <w:rFonts w:ascii="Calibri Light" w:hAnsi="Calibri Light" w:cs="Calibri Light"/>
        </w:rPr>
        <w:t>+48 61 22 27 426</w:t>
      </w:r>
    </w:p>
    <w:p w14:paraId="5772CD87" w14:textId="6A43A615" w:rsidR="00B3327D" w:rsidRPr="000E6519" w:rsidRDefault="00B3327D" w:rsidP="00B3327D">
      <w:pPr>
        <w:rPr>
          <w:rFonts w:ascii="Calibri Light" w:hAnsi="Calibri Light" w:cs="Calibri Light"/>
        </w:rPr>
      </w:pPr>
    </w:p>
    <w:p w14:paraId="62E6C282" w14:textId="77777777" w:rsidR="00B3327D" w:rsidRPr="000E6519" w:rsidRDefault="00B3327D" w:rsidP="00B3327D">
      <w:pPr>
        <w:rPr>
          <w:rFonts w:ascii="Calibri Light" w:hAnsi="Calibri Light" w:cs="Calibri Light"/>
        </w:rPr>
      </w:pPr>
    </w:p>
    <w:sectPr w:rsidR="00B3327D" w:rsidRPr="000E6519" w:rsidSect="00A80BDB">
      <w:headerReference w:type="default" r:id="rId11"/>
      <w:footerReference w:type="default" r:id="rId12"/>
      <w:pgSz w:w="11906" w:h="16838"/>
      <w:pgMar w:top="2942" w:right="851" w:bottom="1843" w:left="851" w:header="62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124E6" w14:textId="77777777" w:rsidR="0085052B" w:rsidRDefault="0085052B">
      <w:pPr>
        <w:spacing w:after="0" w:line="240" w:lineRule="auto"/>
      </w:pPr>
      <w:r>
        <w:separator/>
      </w:r>
    </w:p>
  </w:endnote>
  <w:endnote w:type="continuationSeparator" w:id="0">
    <w:p w14:paraId="552DDD58" w14:textId="77777777" w:rsidR="0085052B" w:rsidRDefault="0085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733C8" w14:textId="31DDCADF" w:rsidR="00F13EF9" w:rsidRPr="00B94819" w:rsidRDefault="00D756CF" w:rsidP="00B94819">
    <w:pPr>
      <w:pStyle w:val="Stopka"/>
      <w:ind w:left="-851"/>
      <w:rPr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FF65BC5" wp14:editId="001B4975">
          <wp:simplePos x="0" y="0"/>
          <wp:positionH relativeFrom="column">
            <wp:posOffset>-540385</wp:posOffset>
          </wp:positionH>
          <wp:positionV relativeFrom="paragraph">
            <wp:posOffset>20955</wp:posOffset>
          </wp:positionV>
          <wp:extent cx="7724140" cy="97726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A2181" w14:textId="77777777" w:rsidR="0085052B" w:rsidRDefault="0085052B">
      <w:pPr>
        <w:spacing w:after="0" w:line="240" w:lineRule="auto"/>
      </w:pPr>
      <w:r>
        <w:separator/>
      </w:r>
    </w:p>
  </w:footnote>
  <w:footnote w:type="continuationSeparator" w:id="0">
    <w:p w14:paraId="61E84C0F" w14:textId="77777777" w:rsidR="0085052B" w:rsidRDefault="0085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8B24" w14:textId="14F097F6" w:rsidR="0026097B" w:rsidRDefault="00D756CF" w:rsidP="00C55F6C">
    <w:pPr>
      <w:pStyle w:val="Nagwek"/>
      <w:tabs>
        <w:tab w:val="clear" w:pos="4536"/>
        <w:tab w:val="center" w:pos="5103"/>
      </w:tabs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A8F49C" wp14:editId="53A25054">
          <wp:simplePos x="0" y="0"/>
          <wp:positionH relativeFrom="column">
            <wp:posOffset>-527050</wp:posOffset>
          </wp:positionH>
          <wp:positionV relativeFrom="paragraph">
            <wp:posOffset>10160</wp:posOffset>
          </wp:positionV>
          <wp:extent cx="7519670" cy="962025"/>
          <wp:effectExtent l="0" t="0" r="508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4F26"/>
    <w:multiLevelType w:val="hybridMultilevel"/>
    <w:tmpl w:val="8CE6E4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2BD8"/>
    <w:multiLevelType w:val="hybridMultilevel"/>
    <w:tmpl w:val="51746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53E89"/>
    <w:multiLevelType w:val="hybridMultilevel"/>
    <w:tmpl w:val="490CE250"/>
    <w:lvl w:ilvl="0" w:tplc="AC4A3C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6D6CEB"/>
    <w:multiLevelType w:val="hybridMultilevel"/>
    <w:tmpl w:val="4CBE9B1E"/>
    <w:lvl w:ilvl="0" w:tplc="AE1E58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2B"/>
    <w:rsid w:val="0001390B"/>
    <w:rsid w:val="00093AAD"/>
    <w:rsid w:val="000A62D5"/>
    <w:rsid w:val="000C060C"/>
    <w:rsid w:val="000D0853"/>
    <w:rsid w:val="000D7D16"/>
    <w:rsid w:val="000E6519"/>
    <w:rsid w:val="00114712"/>
    <w:rsid w:val="001457DE"/>
    <w:rsid w:val="00146EE7"/>
    <w:rsid w:val="00150C46"/>
    <w:rsid w:val="00161AF4"/>
    <w:rsid w:val="00171DA4"/>
    <w:rsid w:val="001752BE"/>
    <w:rsid w:val="00177D08"/>
    <w:rsid w:val="001B1C36"/>
    <w:rsid w:val="001B3224"/>
    <w:rsid w:val="001C3DEA"/>
    <w:rsid w:val="001C4571"/>
    <w:rsid w:val="001F6D33"/>
    <w:rsid w:val="0020329D"/>
    <w:rsid w:val="00207072"/>
    <w:rsid w:val="00211CB5"/>
    <w:rsid w:val="00223ED4"/>
    <w:rsid w:val="002402B5"/>
    <w:rsid w:val="00245022"/>
    <w:rsid w:val="00256FFA"/>
    <w:rsid w:val="0026097B"/>
    <w:rsid w:val="002736E6"/>
    <w:rsid w:val="0027417F"/>
    <w:rsid w:val="002A19F2"/>
    <w:rsid w:val="002A490C"/>
    <w:rsid w:val="002C1FC2"/>
    <w:rsid w:val="002C5ABB"/>
    <w:rsid w:val="002E5FBD"/>
    <w:rsid w:val="003163D5"/>
    <w:rsid w:val="0031750C"/>
    <w:rsid w:val="00321BD2"/>
    <w:rsid w:val="003252E6"/>
    <w:rsid w:val="003305E1"/>
    <w:rsid w:val="003438D2"/>
    <w:rsid w:val="00344424"/>
    <w:rsid w:val="003475DD"/>
    <w:rsid w:val="0039216A"/>
    <w:rsid w:val="003935DA"/>
    <w:rsid w:val="003B3189"/>
    <w:rsid w:val="003B708D"/>
    <w:rsid w:val="004013B4"/>
    <w:rsid w:val="004208E1"/>
    <w:rsid w:val="00426033"/>
    <w:rsid w:val="00452C33"/>
    <w:rsid w:val="004774F9"/>
    <w:rsid w:val="0048226D"/>
    <w:rsid w:val="00486F6B"/>
    <w:rsid w:val="004A011D"/>
    <w:rsid w:val="004A3C69"/>
    <w:rsid w:val="004B167E"/>
    <w:rsid w:val="004D36A2"/>
    <w:rsid w:val="004F3F0E"/>
    <w:rsid w:val="005060A6"/>
    <w:rsid w:val="00532FEE"/>
    <w:rsid w:val="0056675D"/>
    <w:rsid w:val="00572EF2"/>
    <w:rsid w:val="0057445A"/>
    <w:rsid w:val="00594112"/>
    <w:rsid w:val="005A6461"/>
    <w:rsid w:val="005B107A"/>
    <w:rsid w:val="005D755B"/>
    <w:rsid w:val="005E6755"/>
    <w:rsid w:val="00601B76"/>
    <w:rsid w:val="00602ED7"/>
    <w:rsid w:val="00616F1A"/>
    <w:rsid w:val="00624B10"/>
    <w:rsid w:val="00635ECE"/>
    <w:rsid w:val="00647D1C"/>
    <w:rsid w:val="00665DDC"/>
    <w:rsid w:val="00667BDF"/>
    <w:rsid w:val="00684C31"/>
    <w:rsid w:val="006E307B"/>
    <w:rsid w:val="006E3E99"/>
    <w:rsid w:val="00725F2F"/>
    <w:rsid w:val="00772A05"/>
    <w:rsid w:val="007754CB"/>
    <w:rsid w:val="00777A14"/>
    <w:rsid w:val="00780CC2"/>
    <w:rsid w:val="00785B0D"/>
    <w:rsid w:val="007955AB"/>
    <w:rsid w:val="007B4DD1"/>
    <w:rsid w:val="007B5BE5"/>
    <w:rsid w:val="0081017F"/>
    <w:rsid w:val="00820620"/>
    <w:rsid w:val="00832EFA"/>
    <w:rsid w:val="0085052B"/>
    <w:rsid w:val="0085385C"/>
    <w:rsid w:val="008956FE"/>
    <w:rsid w:val="008A64D7"/>
    <w:rsid w:val="008B2CCB"/>
    <w:rsid w:val="008D03DF"/>
    <w:rsid w:val="008E2820"/>
    <w:rsid w:val="008F7976"/>
    <w:rsid w:val="009236D9"/>
    <w:rsid w:val="00947AA5"/>
    <w:rsid w:val="0095250C"/>
    <w:rsid w:val="00964359"/>
    <w:rsid w:val="0098617D"/>
    <w:rsid w:val="009A0F71"/>
    <w:rsid w:val="009B0C07"/>
    <w:rsid w:val="009D2CAC"/>
    <w:rsid w:val="00A05C1F"/>
    <w:rsid w:val="00A102C1"/>
    <w:rsid w:val="00A15BCA"/>
    <w:rsid w:val="00A21846"/>
    <w:rsid w:val="00A54272"/>
    <w:rsid w:val="00A57BF2"/>
    <w:rsid w:val="00A80BDB"/>
    <w:rsid w:val="00A83137"/>
    <w:rsid w:val="00AA4CB2"/>
    <w:rsid w:val="00AC0C22"/>
    <w:rsid w:val="00AD06F2"/>
    <w:rsid w:val="00AF56CC"/>
    <w:rsid w:val="00B14CC7"/>
    <w:rsid w:val="00B223A2"/>
    <w:rsid w:val="00B32F3E"/>
    <w:rsid w:val="00B3327D"/>
    <w:rsid w:val="00B34A20"/>
    <w:rsid w:val="00B52FF3"/>
    <w:rsid w:val="00B57422"/>
    <w:rsid w:val="00B649FF"/>
    <w:rsid w:val="00B94819"/>
    <w:rsid w:val="00BB3B6D"/>
    <w:rsid w:val="00BC6583"/>
    <w:rsid w:val="00BF442F"/>
    <w:rsid w:val="00C212E0"/>
    <w:rsid w:val="00C26A08"/>
    <w:rsid w:val="00C27290"/>
    <w:rsid w:val="00C40855"/>
    <w:rsid w:val="00C42367"/>
    <w:rsid w:val="00C53A20"/>
    <w:rsid w:val="00C546A3"/>
    <w:rsid w:val="00C55F6C"/>
    <w:rsid w:val="00C732E6"/>
    <w:rsid w:val="00C970E9"/>
    <w:rsid w:val="00CB3169"/>
    <w:rsid w:val="00CC7F21"/>
    <w:rsid w:val="00CD331A"/>
    <w:rsid w:val="00CE3530"/>
    <w:rsid w:val="00D12D7E"/>
    <w:rsid w:val="00D22692"/>
    <w:rsid w:val="00D237C1"/>
    <w:rsid w:val="00D41567"/>
    <w:rsid w:val="00D56F1B"/>
    <w:rsid w:val="00D605A1"/>
    <w:rsid w:val="00D67F6D"/>
    <w:rsid w:val="00D7470A"/>
    <w:rsid w:val="00D756CF"/>
    <w:rsid w:val="00D769BF"/>
    <w:rsid w:val="00D8746A"/>
    <w:rsid w:val="00D94F6B"/>
    <w:rsid w:val="00DC6538"/>
    <w:rsid w:val="00DF52B0"/>
    <w:rsid w:val="00DF63EB"/>
    <w:rsid w:val="00E06FE9"/>
    <w:rsid w:val="00E23CC3"/>
    <w:rsid w:val="00E63C1C"/>
    <w:rsid w:val="00E962C3"/>
    <w:rsid w:val="00EA2C71"/>
    <w:rsid w:val="00ED601D"/>
    <w:rsid w:val="00F13EF9"/>
    <w:rsid w:val="00F2217A"/>
    <w:rsid w:val="00F65DD2"/>
    <w:rsid w:val="00F73249"/>
    <w:rsid w:val="00F92D27"/>
    <w:rsid w:val="00FA239F"/>
    <w:rsid w:val="00FC106C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B97BA4"/>
  <w15:docId w15:val="{ED17EBE3-10B3-4363-8189-B422E3B7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D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2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qFormat/>
    <w:rsid w:val="001C3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C3DEA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1C3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EA"/>
    <w:rPr>
      <w:rFonts w:eastAsia="Calibri" w:cs="Times New Roman"/>
      <w:color w:val="auto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48226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noProof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48226D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161AF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noProof/>
      <w:sz w:val="28"/>
      <w:szCs w:val="28"/>
    </w:rPr>
  </w:style>
  <w:style w:type="character" w:customStyle="1" w:styleId="TytuZnak">
    <w:name w:val="Tytuł Znak"/>
    <w:link w:val="Tytu"/>
    <w:uiPriority w:val="99"/>
    <w:rsid w:val="00161AF4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customStyle="1" w:styleId="BodyText1podnaslov">
    <w:name w:val="Body Text.1 podnaslov"/>
    <w:basedOn w:val="Normalny"/>
    <w:uiPriority w:val="99"/>
    <w:rsid w:val="00B649FF"/>
    <w:pPr>
      <w:pageBreakBefore/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300" w:lineRule="exact"/>
      <w:ind w:left="360" w:hanging="360"/>
      <w:textAlignment w:val="baseline"/>
    </w:pPr>
    <w:rPr>
      <w:rFonts w:ascii="Garamond" w:eastAsia="Times New Roman" w:hAnsi="Garamond" w:cs="Garamond"/>
      <w:b/>
      <w:bCs/>
      <w:sz w:val="28"/>
      <w:szCs w:val="28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13E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3EF9"/>
    <w:rPr>
      <w:rFonts w:cs="Times New Roman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D56F1B"/>
    <w:rPr>
      <w:color w:val="0000FF"/>
      <w:u w:val="single"/>
    </w:rPr>
  </w:style>
  <w:style w:type="paragraph" w:styleId="Bezodstpw">
    <w:name w:val="No Spacing"/>
    <w:uiPriority w:val="1"/>
    <w:qFormat/>
    <w:rsid w:val="00D12D7E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67F6D"/>
    <w:pPr>
      <w:spacing w:after="0" w:line="240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819"/>
    <w:rPr>
      <w:rFonts w:ascii="Tahoma" w:hAnsi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752B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agwekwielkimiliterami">
    <w:name w:val="Nagłówek wielkimi literami"/>
    <w:basedOn w:val="Normalny"/>
    <w:rsid w:val="001752BE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bit@wobit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slawinska@wobit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bit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3583-697F-40C1-B7EB-2822C04A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WObit SC</vt:lpstr>
    </vt:vector>
  </TitlesOfParts>
  <Company>WObit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WObit SC</dc:title>
  <dc:subject/>
  <dc:creator>Natalia Oleksy</dc:creator>
  <cp:keywords/>
  <cp:lastModifiedBy>Joanna Sławińska</cp:lastModifiedBy>
  <cp:revision>7</cp:revision>
  <cp:lastPrinted>2014-02-20T10:01:00Z</cp:lastPrinted>
  <dcterms:created xsi:type="dcterms:W3CDTF">2021-07-13T11:50:00Z</dcterms:created>
  <dcterms:modified xsi:type="dcterms:W3CDTF">2021-07-14T07:56:00Z</dcterms:modified>
</cp:coreProperties>
</file>